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3B" w:rsidRDefault="000C4C3B" w:rsidP="000C4C3B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</w:t>
      </w:r>
    </w:p>
    <w:p w:rsidR="000C4C3B" w:rsidRDefault="000C4C3B" w:rsidP="000C4C3B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«Детский сад «Журавушка» п. Безлесный»</w:t>
      </w: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4C3B" w:rsidRDefault="000C4C3B" w:rsidP="000C4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инновационной площадки</w:t>
      </w: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hanging="1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 - эстетическое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дошкольников</w:t>
      </w:r>
    </w:p>
    <w:p w:rsidR="000C4C3B" w:rsidRDefault="000C4C3B" w:rsidP="000C4C3B">
      <w:pPr>
        <w:spacing w:after="0" w:line="360" w:lineRule="auto"/>
        <w:ind w:hanging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основе создания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предметно - развивающей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C4C3B" w:rsidRDefault="000C4C3B" w:rsidP="000C4C3B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4C3B" w:rsidRDefault="000C4C3B" w:rsidP="000C4C3B">
      <w:pPr>
        <w:spacing w:after="0" w:line="360" w:lineRule="auto"/>
        <w:ind w:right="-5" w:hanging="2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 w:hanging="2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 w:hanging="2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 w:hanging="2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 w:hanging="2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 w:hanging="21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«Воспитание не сумма мероприятий</w:t>
      </w:r>
    </w:p>
    <w:p w:rsidR="000C4C3B" w:rsidRDefault="000C4C3B" w:rsidP="000C4C3B">
      <w:pPr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приемов, а мудрое обращение взрослого</w:t>
      </w:r>
    </w:p>
    <w:p w:rsidR="000C4C3B" w:rsidRDefault="000C4C3B" w:rsidP="000C4C3B">
      <w:pPr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живой душой ребенка»</w:t>
      </w:r>
    </w:p>
    <w:p w:rsidR="000C4C3B" w:rsidRDefault="000C4C3B" w:rsidP="000C4C3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                  В.А. Сухомлинский</w:t>
      </w: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настоящее время в образовательном пространстве ДОУ особое внимание уделяется художественно-эстетическому воспитанию детей, как важному направлению в развитии личности ребёнка и значимой роли в ситуации развития современного общества.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образования отмечается, что художественно-эстетическое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предполагает: развитие предпосылок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ценностно-смыслового</w:t>
      </w:r>
      <w:proofErr w:type="gramEnd"/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восприятия и понимания произведений искусства, мира природы;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 формирование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элементарных представлений о видах искусства, и направлено на реализацию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деятельности.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педагогическая идея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proofErr w:type="gramEnd"/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– это создание образовательной системы, ориентированной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через приобщение к духовным ценностям,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творческую деятельность.</w:t>
      </w: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МИП: 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Организовать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 - эстетическое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дошкольников 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- развивающей среды</w:t>
      </w:r>
    </w:p>
    <w:p w:rsidR="000C4C3B" w:rsidRDefault="000C4C3B" w:rsidP="000C4C3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МИП: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и внедрить в практику работы дополнительные общеразвивающие программы: 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студии  </w:t>
      </w:r>
      <w:r>
        <w:rPr>
          <w:rFonts w:ascii="Times New Roman" w:hAnsi="Times New Roman" w:cs="Times New Roman"/>
          <w:color w:val="000000"/>
          <w:sz w:val="28"/>
          <w:szCs w:val="28"/>
        </w:rPr>
        <w:t>«Душевная мастерская»;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Мультипликационная студии «Я – режиссёр!»;</w:t>
      </w:r>
    </w:p>
    <w:p w:rsidR="000C4C3B" w:rsidRDefault="000C4C3B" w:rsidP="000C4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Театральной студии «Детский театр»;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детскую библиотеку «Юный книголюб»</w:t>
      </w:r>
    </w:p>
    <w:p w:rsidR="000C4C3B" w:rsidRDefault="000C4C3B" w:rsidP="000C4C3B">
      <w:pPr>
        <w:tabs>
          <w:tab w:val="left" w:pos="-75"/>
          <w:tab w:val="right" w:pos="9360"/>
        </w:tabs>
        <w:spacing w:after="0" w:line="360" w:lineRule="auto"/>
        <w:ind w:right="-5" w:hanging="4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</w:t>
      </w:r>
    </w:p>
    <w:p w:rsidR="000C4C3B" w:rsidRDefault="000C4C3B" w:rsidP="000C4C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120" w:line="36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0C4C3B" w:rsidRDefault="000C4C3B" w:rsidP="000C4C3B">
      <w:pPr>
        <w:spacing w:after="120" w:line="36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предметно-развивающей среды с учетом требований современного дизайна, соответствующей статусу ДОУ;</w:t>
      </w:r>
    </w:p>
    <w:p w:rsidR="000C4C3B" w:rsidRDefault="000C4C3B" w:rsidP="000C4C3B">
      <w:pPr>
        <w:spacing w:after="120" w:line="360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художественно-эстетического развития детей;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удовлетворенность родителей воспитанников уровнем предоставляемых образовательных услуг художественно-эстетического цикла.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0C4C3B" w:rsidRDefault="000C4C3B" w:rsidP="000C4C3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C3B" w:rsidRDefault="000C4C3B" w:rsidP="000C4C3B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    МИП: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0C4C3B" w:rsidRDefault="000C4C3B" w:rsidP="000C4C3B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 - август 2020)</w:t>
      </w:r>
    </w:p>
    <w:p w:rsidR="000C4C3B" w:rsidRDefault="000C4C3B" w:rsidP="000C4C3B">
      <w:pPr>
        <w:spacing w:before="12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Изучить теоретические и методические основы создания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среды.</w:t>
      </w:r>
    </w:p>
    <w:p w:rsidR="000C4C3B" w:rsidRDefault="000C4C3B" w:rsidP="000C4C3B">
      <w:pPr>
        <w:spacing w:before="12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 Проанализировать состояние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среды ДОУ и уровень художественно-эстетического развития дошкольников на этапе внедрения проекта;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разработать дополнительные общеразвивающие программы: 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студии  </w:t>
      </w:r>
      <w:r>
        <w:rPr>
          <w:rFonts w:ascii="Times New Roman" w:hAnsi="Times New Roman" w:cs="Times New Roman"/>
          <w:color w:val="000000"/>
          <w:sz w:val="28"/>
          <w:szCs w:val="28"/>
        </w:rPr>
        <w:t>«Душевная мастерская»;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Мультипликационная студии «Я – режиссёр!»;</w:t>
      </w:r>
    </w:p>
    <w:p w:rsidR="000C4C3B" w:rsidRDefault="000C4C3B" w:rsidP="000C4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Театральной студии «Детский театр»;</w:t>
      </w:r>
    </w:p>
    <w:p w:rsidR="000C4C3B" w:rsidRDefault="000C4C3B" w:rsidP="000C4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календарно-тематический план мероприятий по внедрению инновационного проекта на 2020-2022 год</w:t>
      </w:r>
    </w:p>
    <w:p w:rsidR="000C4C3B" w:rsidRDefault="000C4C3B" w:rsidP="000C4C3B">
      <w:pPr>
        <w:spacing w:before="12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  2020 - август 2021)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внедрить в практику работы дополнительные общеразвивающие программы: 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студии  </w:t>
      </w:r>
      <w:r>
        <w:rPr>
          <w:rFonts w:ascii="Times New Roman" w:hAnsi="Times New Roman" w:cs="Times New Roman"/>
          <w:color w:val="000000"/>
          <w:sz w:val="28"/>
          <w:szCs w:val="28"/>
        </w:rPr>
        <w:t>«Душевная мастерская»;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Мультипликационная студии «Я – режиссёр!»;</w:t>
      </w:r>
    </w:p>
    <w:p w:rsidR="000C4C3B" w:rsidRDefault="000C4C3B" w:rsidP="000C4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Театральной студии «Детский театр»;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детскую библиотеку «Юный книголюб»</w:t>
      </w:r>
    </w:p>
    <w:p w:rsidR="000C4C3B" w:rsidRDefault="000C4C3B" w:rsidP="000C4C3B">
      <w:pPr>
        <w:spacing w:before="12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проанализировать состояние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среды ДОУ и уровень художественно-эстетического развития дошкольников по итогам 2 этапа внедрения проекта;</w:t>
      </w:r>
    </w:p>
    <w:p w:rsidR="000C4C3B" w:rsidRDefault="000C4C3B" w:rsidP="000C4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активное  участие в конкурсах и социально-значимых мероприятиях по направлению проекта</w:t>
      </w:r>
    </w:p>
    <w:p w:rsidR="000C4C3B" w:rsidRDefault="000C4C3B" w:rsidP="000C4C3B">
      <w:pPr>
        <w:spacing w:before="12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2021-май 2022)</w:t>
      </w:r>
    </w:p>
    <w:p w:rsidR="000C4C3B" w:rsidRDefault="000C4C3B" w:rsidP="000C4C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необходимости внести корректировку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общеразвивающие программ по проекту.</w:t>
      </w:r>
    </w:p>
    <w:p w:rsidR="000C4C3B" w:rsidRDefault="000C4C3B" w:rsidP="000C4C3B">
      <w:pPr>
        <w:spacing w:before="120" w:after="1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проанализировать состояние предметн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среды ДОУ и уровень художественно-эстетического развития дошкольников по итогам внедрения проекта;</w:t>
      </w:r>
    </w:p>
    <w:p w:rsidR="000C4C3B" w:rsidRPr="00455628" w:rsidRDefault="000C4C3B" w:rsidP="004556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подготовить  научно-методическую публикацию по итогам деятельности муниципальной инновационной площадки.</w:t>
      </w:r>
    </w:p>
    <w:p w:rsidR="00455628" w:rsidRPr="00C32718" w:rsidRDefault="00455628" w:rsidP="00455628">
      <w:pPr>
        <w:tabs>
          <w:tab w:val="left" w:pos="1134"/>
        </w:tabs>
        <w:spacing w:after="0" w:line="240" w:lineRule="auto"/>
        <w:ind w:left="360" w:right="53"/>
        <w:jc w:val="center"/>
        <w:rPr>
          <w:rFonts w:ascii="Times New Roman" w:hAnsi="Times New Roman"/>
          <w:b/>
          <w:i/>
          <w:sz w:val="28"/>
          <w:szCs w:val="28"/>
        </w:rPr>
      </w:pPr>
      <w:r w:rsidRPr="00C32718">
        <w:rPr>
          <w:rFonts w:ascii="Times New Roman" w:hAnsi="Times New Roman"/>
          <w:b/>
          <w:i/>
          <w:sz w:val="28"/>
          <w:szCs w:val="28"/>
        </w:rPr>
        <w:t>Календарный план реализации с указанием сроков и перечня конечной продукции.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12"/>
        <w:gridCol w:w="1683"/>
        <w:gridCol w:w="54"/>
        <w:gridCol w:w="603"/>
        <w:gridCol w:w="1443"/>
        <w:gridCol w:w="2835"/>
      </w:tblGrid>
      <w:tr w:rsidR="00455628" w:rsidRPr="00BB4F53" w:rsidTr="00455628">
        <w:trPr>
          <w:trHeight w:val="1121"/>
        </w:trPr>
        <w:tc>
          <w:tcPr>
            <w:tcW w:w="2268" w:type="dxa"/>
            <w:vAlign w:val="center"/>
          </w:tcPr>
          <w:p w:rsidR="00455628" w:rsidRPr="00BB4F53" w:rsidRDefault="00455628" w:rsidP="001B31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B4F53">
              <w:rPr>
                <w:rFonts w:ascii="Times New Roman" w:hAnsi="Times New Roman"/>
                <w:i/>
                <w:iCs/>
                <w:sz w:val="28"/>
                <w:szCs w:val="28"/>
              </w:rPr>
              <w:t>Перечень</w:t>
            </w:r>
          </w:p>
          <w:p w:rsidR="00455628" w:rsidRPr="00BB4F53" w:rsidRDefault="00455628" w:rsidP="001B31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B4F53">
              <w:rPr>
                <w:rFonts w:ascii="Times New Roman" w:hAnsi="Times New Roman"/>
                <w:i/>
                <w:iCs/>
                <w:sz w:val="28"/>
                <w:szCs w:val="28"/>
              </w:rPr>
              <w:t>запланированных мероприятий</w:t>
            </w:r>
          </w:p>
        </w:tc>
        <w:tc>
          <w:tcPr>
            <w:tcW w:w="2349" w:type="dxa"/>
            <w:gridSpan w:val="3"/>
            <w:vAlign w:val="center"/>
          </w:tcPr>
          <w:p w:rsidR="00455628" w:rsidRPr="00BB4F53" w:rsidRDefault="00455628" w:rsidP="001B31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r w:rsidRPr="00BB4F53">
              <w:rPr>
                <w:rFonts w:ascii="Times New Roman" w:hAnsi="Times New Roman"/>
                <w:i/>
                <w:iCs/>
                <w:sz w:val="28"/>
                <w:szCs w:val="28"/>
              </w:rPr>
              <w:t>одержание</w:t>
            </w:r>
          </w:p>
          <w:p w:rsidR="00455628" w:rsidRPr="00BB4F53" w:rsidRDefault="00455628" w:rsidP="001B31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B4F53">
              <w:rPr>
                <w:rFonts w:ascii="Times New Roman" w:hAnsi="Times New Roman"/>
                <w:i/>
                <w:iCs/>
                <w:sz w:val="28"/>
                <w:szCs w:val="28"/>
              </w:rPr>
              <w:t>работы</w:t>
            </w:r>
          </w:p>
        </w:tc>
        <w:tc>
          <w:tcPr>
            <w:tcW w:w="2046" w:type="dxa"/>
            <w:gridSpan w:val="2"/>
            <w:vAlign w:val="center"/>
          </w:tcPr>
          <w:p w:rsidR="00455628" w:rsidRDefault="00455628" w:rsidP="004556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B4F5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Сроки,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  <w:p w:rsidR="00455628" w:rsidRPr="00BB4F53" w:rsidRDefault="00455628" w:rsidP="004556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35" w:type="dxa"/>
            <w:vAlign w:val="center"/>
          </w:tcPr>
          <w:p w:rsidR="00455628" w:rsidRPr="00BB4F53" w:rsidRDefault="00455628" w:rsidP="001B31B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B4F53">
              <w:rPr>
                <w:rFonts w:ascii="Times New Roman" w:hAnsi="Times New Roman"/>
                <w:i/>
                <w:iCs/>
                <w:sz w:val="28"/>
                <w:szCs w:val="28"/>
              </w:rPr>
              <w:t>Характеристика полученных результатов, тиражируемых продуктов</w:t>
            </w:r>
          </w:p>
        </w:tc>
      </w:tr>
      <w:tr w:rsidR="00455628" w:rsidRPr="00BB4F53" w:rsidTr="00455628">
        <w:trPr>
          <w:trHeight w:val="285"/>
        </w:trPr>
        <w:tc>
          <w:tcPr>
            <w:tcW w:w="2268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Проведение проблемно-  ориентированного анализа опыта инновационной деятельности.</w:t>
            </w:r>
          </w:p>
        </w:tc>
        <w:tc>
          <w:tcPr>
            <w:tcW w:w="2295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 xml:space="preserve">1. Проведение диагностических мероприятий. </w:t>
            </w:r>
          </w:p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2.Заседание   творческой  группы.</w:t>
            </w:r>
          </w:p>
        </w:tc>
        <w:tc>
          <w:tcPr>
            <w:tcW w:w="2100" w:type="dxa"/>
            <w:gridSpan w:val="3"/>
          </w:tcPr>
          <w:p w:rsidR="00455628" w:rsidRDefault="00455628" w:rsidP="001B31B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</w:p>
          <w:p w:rsidR="00455628" w:rsidRPr="00C86886" w:rsidRDefault="00455628" w:rsidP="001B31B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Аналитическая справка готовности педагогов ДОУ к инновационной деятельности.</w:t>
            </w:r>
          </w:p>
        </w:tc>
      </w:tr>
      <w:tr w:rsidR="00455628" w:rsidRPr="00BB4F53" w:rsidTr="00455628">
        <w:trPr>
          <w:trHeight w:val="285"/>
        </w:trPr>
        <w:tc>
          <w:tcPr>
            <w:tcW w:w="2268" w:type="dxa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 xml:space="preserve"> Создание соответствую</w:t>
            </w:r>
            <w:r>
              <w:rPr>
                <w:sz w:val="28"/>
                <w:szCs w:val="28"/>
              </w:rPr>
              <w:t>-</w:t>
            </w:r>
          </w:p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 xml:space="preserve">щей нормативной и </w:t>
            </w:r>
            <w:proofErr w:type="spellStart"/>
            <w:proofErr w:type="gramStart"/>
            <w:r w:rsidRPr="00C86886">
              <w:rPr>
                <w:sz w:val="28"/>
                <w:szCs w:val="28"/>
              </w:rPr>
              <w:t>информацион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86886">
              <w:rPr>
                <w:sz w:val="28"/>
                <w:szCs w:val="28"/>
              </w:rPr>
              <w:t>ной</w:t>
            </w:r>
            <w:proofErr w:type="gramEnd"/>
            <w:r w:rsidRPr="00C86886">
              <w:rPr>
                <w:sz w:val="28"/>
                <w:szCs w:val="28"/>
              </w:rPr>
              <w:t xml:space="preserve"> базы.</w:t>
            </w:r>
          </w:p>
        </w:tc>
        <w:tc>
          <w:tcPr>
            <w:tcW w:w="2295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1. Заседание педагогического Совета.</w:t>
            </w:r>
          </w:p>
          <w:p w:rsidR="00455628" w:rsidRPr="00C86886" w:rsidRDefault="00455628" w:rsidP="001B31B3">
            <w:pPr>
              <w:pStyle w:val="a7"/>
              <w:tabs>
                <w:tab w:val="left" w:pos="36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2.Размещение информации о</w:t>
            </w:r>
            <w:r>
              <w:rPr>
                <w:sz w:val="28"/>
                <w:szCs w:val="28"/>
              </w:rPr>
              <w:t xml:space="preserve">б инновационной деятельности на </w:t>
            </w:r>
            <w:r w:rsidRPr="00C86886">
              <w:rPr>
                <w:sz w:val="28"/>
                <w:szCs w:val="28"/>
              </w:rPr>
              <w:t>сайте учреждения и персональных сайтах.</w:t>
            </w:r>
          </w:p>
        </w:tc>
        <w:tc>
          <w:tcPr>
            <w:tcW w:w="2100" w:type="dxa"/>
            <w:gridSpan w:val="3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</w:p>
          <w:p w:rsidR="00455628" w:rsidRPr="00455628" w:rsidRDefault="00455628" w:rsidP="001B31B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455628" w:rsidRDefault="00455628" w:rsidP="001B31B3">
            <w:pPr>
              <w:rPr>
                <w:lang w:eastAsia="ru-RU"/>
              </w:rPr>
            </w:pPr>
          </w:p>
          <w:p w:rsidR="00455628" w:rsidRDefault="00455628" w:rsidP="001B31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 2020</w:t>
            </w:r>
          </w:p>
          <w:p w:rsidR="00455628" w:rsidRPr="00455628" w:rsidRDefault="00455628" w:rsidP="004556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Незвец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1. Папка   нормативных документов.</w:t>
            </w:r>
          </w:p>
          <w:p w:rsidR="00455628" w:rsidRPr="00C86886" w:rsidRDefault="00455628" w:rsidP="00455628">
            <w:pPr>
              <w:pStyle w:val="a3"/>
            </w:pPr>
            <w:r w:rsidRPr="004556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t xml:space="preserve">. </w:t>
            </w:r>
            <w:r w:rsidRPr="00455628">
              <w:rPr>
                <w:rFonts w:ascii="Times New Roman" w:hAnsi="Times New Roman" w:cs="Times New Roman"/>
                <w:sz w:val="28"/>
                <w:szCs w:val="28"/>
              </w:rPr>
              <w:t>Сайт учреждения и  участников инновационной деятельности</w:t>
            </w:r>
          </w:p>
        </w:tc>
      </w:tr>
      <w:tr w:rsidR="00455628" w:rsidRPr="00BB4F53" w:rsidTr="00455628">
        <w:trPr>
          <w:trHeight w:val="285"/>
        </w:trPr>
        <w:tc>
          <w:tcPr>
            <w:tcW w:w="2268" w:type="dxa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4F53">
              <w:rPr>
                <w:rFonts w:ascii="Times New Roman" w:hAnsi="Times New Roman"/>
                <w:sz w:val="28"/>
                <w:szCs w:val="28"/>
              </w:rPr>
              <w:t>Проведение анкетирования родител</w:t>
            </w:r>
            <w:r>
              <w:rPr>
                <w:rFonts w:ascii="Times New Roman" w:hAnsi="Times New Roman"/>
                <w:sz w:val="28"/>
                <w:szCs w:val="28"/>
              </w:rPr>
              <w:t>ей с целью выявления</w:t>
            </w:r>
            <w:r w:rsidRPr="00BB4F53">
              <w:rPr>
                <w:rFonts w:ascii="Times New Roman" w:hAnsi="Times New Roman"/>
                <w:sz w:val="28"/>
                <w:szCs w:val="28"/>
              </w:rPr>
              <w:t xml:space="preserve"> компетенции в </w:t>
            </w:r>
            <w:r w:rsidR="00D814EA">
              <w:rPr>
                <w:rFonts w:ascii="Times New Roman" w:hAnsi="Times New Roman"/>
                <w:sz w:val="28"/>
                <w:szCs w:val="28"/>
              </w:rPr>
              <w:t>художественно-эстетического развития</w:t>
            </w:r>
            <w:r w:rsidRPr="00BB4F5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95" w:type="dxa"/>
            <w:gridSpan w:val="2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анкет</w:t>
            </w:r>
          </w:p>
        </w:tc>
        <w:tc>
          <w:tcPr>
            <w:tcW w:w="2100" w:type="dxa"/>
            <w:gridSpan w:val="3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Август-сентябрь </w:t>
            </w:r>
            <w:r w:rsidR="00487E1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Итоговый лист анкетирования</w:t>
            </w:r>
          </w:p>
        </w:tc>
      </w:tr>
      <w:tr w:rsidR="00455628" w:rsidRPr="00BB4F53" w:rsidTr="00455628">
        <w:trPr>
          <w:trHeight w:val="285"/>
        </w:trPr>
        <w:tc>
          <w:tcPr>
            <w:tcW w:w="2268" w:type="dxa"/>
          </w:tcPr>
          <w:p w:rsidR="00455628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 старшего возраста</w:t>
            </w:r>
          </w:p>
          <w:p w:rsidR="00D814EA" w:rsidRPr="00BB4F53" w:rsidRDefault="00D814EA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</w:t>
            </w:r>
          </w:p>
        </w:tc>
        <w:tc>
          <w:tcPr>
            <w:tcW w:w="2100" w:type="dxa"/>
            <w:gridSpan w:val="3"/>
          </w:tcPr>
          <w:p w:rsidR="00455628" w:rsidRPr="00BB4F53" w:rsidRDefault="00D814EA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2020</w:t>
            </w:r>
          </w:p>
        </w:tc>
        <w:tc>
          <w:tcPr>
            <w:tcW w:w="2835" w:type="dxa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лист</w:t>
            </w:r>
          </w:p>
        </w:tc>
      </w:tr>
      <w:tr w:rsidR="00455628" w:rsidRPr="00BB4F53" w:rsidTr="00455628">
        <w:trPr>
          <w:trHeight w:val="285"/>
        </w:trPr>
        <w:tc>
          <w:tcPr>
            <w:tcW w:w="2880" w:type="dxa"/>
            <w:gridSpan w:val="2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системы контроля и оценочных методик.</w:t>
            </w:r>
          </w:p>
        </w:tc>
        <w:tc>
          <w:tcPr>
            <w:tcW w:w="2340" w:type="dxa"/>
            <w:gridSpan w:val="3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научно</w:t>
            </w:r>
            <w:r w:rsidR="00D814EA">
              <w:rPr>
                <w:rFonts w:ascii="Times New Roman" w:hAnsi="Times New Roman"/>
                <w:sz w:val="28"/>
                <w:szCs w:val="28"/>
              </w:rPr>
              <w:t>й литературы, программ</w:t>
            </w:r>
            <w:r>
              <w:rPr>
                <w:rFonts w:ascii="Times New Roman" w:hAnsi="Times New Roman"/>
                <w:sz w:val="28"/>
                <w:szCs w:val="28"/>
              </w:rPr>
              <w:t>, создание таблиц</w:t>
            </w:r>
          </w:p>
        </w:tc>
        <w:tc>
          <w:tcPr>
            <w:tcW w:w="1443" w:type="dxa"/>
          </w:tcPr>
          <w:p w:rsidR="00455628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BB4F53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октябрь</w:t>
            </w:r>
            <w:r w:rsidRPr="00BB4F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14EA" w:rsidRPr="00BB4F53" w:rsidRDefault="00487E15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455628" w:rsidRPr="00BB4F53" w:rsidRDefault="000D67EA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</w:t>
            </w:r>
            <w:bookmarkStart w:id="0" w:name="_GoBack"/>
            <w:bookmarkEnd w:id="0"/>
            <w:r w:rsidR="00455628" w:rsidRPr="00BB4F53">
              <w:rPr>
                <w:rFonts w:ascii="Times New Roman" w:hAnsi="Times New Roman"/>
                <w:sz w:val="28"/>
                <w:szCs w:val="28"/>
              </w:rPr>
              <w:t xml:space="preserve">й инструментарий, план контроля </w:t>
            </w:r>
          </w:p>
        </w:tc>
      </w:tr>
      <w:tr w:rsidR="00455628" w:rsidRPr="00BB4F53" w:rsidTr="00455628">
        <w:trPr>
          <w:trHeight w:val="285"/>
        </w:trPr>
        <w:tc>
          <w:tcPr>
            <w:tcW w:w="2880" w:type="dxa"/>
            <w:gridSpan w:val="2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семинары, мастер-классы </w:t>
            </w:r>
            <w:r w:rsidRPr="00BB4F53">
              <w:rPr>
                <w:rFonts w:ascii="Times New Roman" w:hAnsi="Times New Roman"/>
                <w:sz w:val="28"/>
                <w:szCs w:val="28"/>
              </w:rPr>
              <w:t>для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родителей</w:t>
            </w:r>
            <w:r w:rsidRPr="00BB4F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3"/>
          </w:tcPr>
          <w:p w:rsidR="00455628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педагогов мероприятия в рамках реализации плана</w:t>
            </w:r>
            <w:r w:rsidRPr="00BB4F53">
              <w:rPr>
                <w:rFonts w:ascii="Times New Roman" w:hAnsi="Times New Roman"/>
                <w:sz w:val="28"/>
                <w:szCs w:val="28"/>
              </w:rPr>
              <w:t xml:space="preserve"> Родительские собрания, размещение информации в родительских     уголках. </w:t>
            </w:r>
          </w:p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В течение года в соответствии с планом.</w:t>
            </w:r>
          </w:p>
        </w:tc>
        <w:tc>
          <w:tcPr>
            <w:tcW w:w="2835" w:type="dxa"/>
          </w:tcPr>
          <w:p w:rsidR="00455628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центров в группах</w:t>
            </w:r>
          </w:p>
          <w:p w:rsidR="00455628" w:rsidRPr="00D814EA" w:rsidRDefault="00D814EA" w:rsidP="00D81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материалами </w:t>
            </w:r>
            <w:r w:rsidR="00455628" w:rsidRPr="00D814EA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родительских уголков, папки-передвижки.</w:t>
            </w:r>
          </w:p>
        </w:tc>
      </w:tr>
      <w:tr w:rsidR="00455628" w:rsidRPr="00BB4F53" w:rsidTr="00455628">
        <w:trPr>
          <w:trHeight w:val="285"/>
        </w:trPr>
        <w:tc>
          <w:tcPr>
            <w:tcW w:w="2880" w:type="dxa"/>
            <w:gridSpan w:val="2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340" w:type="dxa"/>
            <w:gridSpan w:val="3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Проекты, беседы, праздники, творческие мастерские, акции</w:t>
            </w:r>
          </w:p>
        </w:tc>
        <w:tc>
          <w:tcPr>
            <w:tcW w:w="1443" w:type="dxa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В течение года в соответствии с планом работы.</w:t>
            </w:r>
          </w:p>
        </w:tc>
        <w:tc>
          <w:tcPr>
            <w:tcW w:w="2835" w:type="dxa"/>
          </w:tcPr>
          <w:p w:rsidR="00455628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с детьми</w:t>
            </w:r>
          </w:p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сайте учреждения и персональных сайтах педагогов</w:t>
            </w:r>
          </w:p>
        </w:tc>
      </w:tr>
      <w:tr w:rsidR="00455628" w:rsidRPr="00BB4F53" w:rsidTr="00455628">
        <w:trPr>
          <w:trHeight w:val="285"/>
        </w:trPr>
        <w:tc>
          <w:tcPr>
            <w:tcW w:w="2880" w:type="dxa"/>
            <w:gridSpan w:val="2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Взаимодействие с социальными партнерами (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814EA">
              <w:rPr>
                <w:rFonts w:ascii="Times New Roman" w:hAnsi="Times New Roman"/>
                <w:sz w:val="28"/>
                <w:szCs w:val="28"/>
              </w:rPr>
              <w:t xml:space="preserve">осещение  библиотеки, СК п. </w:t>
            </w:r>
            <w:proofErr w:type="gramStart"/>
            <w:r w:rsidR="00D814EA">
              <w:rPr>
                <w:rFonts w:ascii="Times New Roman" w:hAnsi="Times New Roman"/>
                <w:sz w:val="28"/>
                <w:szCs w:val="28"/>
              </w:rPr>
              <w:t>Безлесный</w:t>
            </w:r>
            <w:proofErr w:type="gramEnd"/>
            <w:r w:rsidRPr="00BB4F53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340" w:type="dxa"/>
            <w:gridSpan w:val="3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Проведение запланированных мероприятий.</w:t>
            </w:r>
          </w:p>
        </w:tc>
        <w:tc>
          <w:tcPr>
            <w:tcW w:w="1443" w:type="dxa"/>
          </w:tcPr>
          <w:p w:rsidR="00455628" w:rsidRPr="00BB4F53" w:rsidRDefault="00455628" w:rsidP="001B31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53">
              <w:rPr>
                <w:rFonts w:ascii="Times New Roman" w:hAnsi="Times New Roman"/>
                <w:sz w:val="28"/>
                <w:szCs w:val="28"/>
              </w:rPr>
              <w:t>В соответствии с планом работы.</w:t>
            </w:r>
          </w:p>
        </w:tc>
        <w:tc>
          <w:tcPr>
            <w:tcW w:w="2835" w:type="dxa"/>
          </w:tcPr>
          <w:p w:rsidR="00455628" w:rsidRPr="00BB4F53" w:rsidRDefault="00455628" w:rsidP="00D814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фотовыставки</w:t>
            </w:r>
            <w:r w:rsidR="00D814E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5628" w:rsidRPr="00BB4F53" w:rsidTr="00455628">
        <w:trPr>
          <w:trHeight w:val="1411"/>
        </w:trPr>
        <w:tc>
          <w:tcPr>
            <w:tcW w:w="2880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Экспонирование проектных продуктов.</w:t>
            </w:r>
          </w:p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Обобщ</w:t>
            </w:r>
            <w:r>
              <w:rPr>
                <w:sz w:val="28"/>
                <w:szCs w:val="28"/>
              </w:rPr>
              <w:t>ение, оформление</w:t>
            </w:r>
            <w:r w:rsidRPr="00C86886">
              <w:rPr>
                <w:sz w:val="28"/>
                <w:szCs w:val="28"/>
              </w:rPr>
              <w:t xml:space="preserve"> результатов проекта.</w:t>
            </w:r>
          </w:p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688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35" w:type="dxa"/>
          </w:tcPr>
          <w:p w:rsidR="00455628" w:rsidRDefault="00D814EA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</w:t>
            </w:r>
          </w:p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55628" w:rsidRPr="00BB4F53" w:rsidTr="00455628">
        <w:trPr>
          <w:trHeight w:val="1411"/>
        </w:trPr>
        <w:tc>
          <w:tcPr>
            <w:tcW w:w="2880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корректив в документацию инновационной деятельности и в  диагностические материалы</w:t>
            </w:r>
          </w:p>
        </w:tc>
        <w:tc>
          <w:tcPr>
            <w:tcW w:w="2340" w:type="dxa"/>
            <w:gridSpan w:val="3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методических рекомендаций</w:t>
            </w:r>
          </w:p>
        </w:tc>
        <w:tc>
          <w:tcPr>
            <w:tcW w:w="1443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этапа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документов</w:t>
            </w:r>
          </w:p>
        </w:tc>
      </w:tr>
      <w:tr w:rsidR="00455628" w:rsidRPr="00BB4F53" w:rsidTr="00455628">
        <w:trPr>
          <w:trHeight w:val="1411"/>
        </w:trPr>
        <w:tc>
          <w:tcPr>
            <w:tcW w:w="2880" w:type="dxa"/>
            <w:gridSpan w:val="2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340" w:type="dxa"/>
            <w:gridSpan w:val="3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с детьми</w:t>
            </w:r>
          </w:p>
        </w:tc>
        <w:tc>
          <w:tcPr>
            <w:tcW w:w="1443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этапа</w:t>
            </w:r>
          </w:p>
        </w:tc>
        <w:tc>
          <w:tcPr>
            <w:tcW w:w="2835" w:type="dxa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Проекты, ежедневные планы, презентации, сценарии</w:t>
            </w:r>
            <w:r w:rsidR="00D814EA">
              <w:rPr>
                <w:sz w:val="28"/>
                <w:szCs w:val="28"/>
              </w:rPr>
              <w:t>.</w:t>
            </w:r>
          </w:p>
        </w:tc>
      </w:tr>
      <w:tr w:rsidR="00455628" w:rsidRPr="00BB4F53" w:rsidTr="00455628">
        <w:trPr>
          <w:trHeight w:val="1411"/>
        </w:trPr>
        <w:tc>
          <w:tcPr>
            <w:tcW w:w="2880" w:type="dxa"/>
            <w:gridSpan w:val="2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Совместные мероприятия</w:t>
            </w:r>
          </w:p>
        </w:tc>
        <w:tc>
          <w:tcPr>
            <w:tcW w:w="2340" w:type="dxa"/>
            <w:gridSpan w:val="3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конкурсов, выставок, досугов, праздников</w:t>
            </w:r>
          </w:p>
        </w:tc>
        <w:tc>
          <w:tcPr>
            <w:tcW w:w="1443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этапа</w:t>
            </w:r>
          </w:p>
        </w:tc>
        <w:tc>
          <w:tcPr>
            <w:tcW w:w="2835" w:type="dxa"/>
          </w:tcPr>
          <w:p w:rsidR="00455628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Сценарии мероприятий</w:t>
            </w:r>
          </w:p>
        </w:tc>
      </w:tr>
      <w:tr w:rsidR="00455628" w:rsidRPr="00C86886" w:rsidTr="00455628">
        <w:trPr>
          <w:trHeight w:val="1411"/>
        </w:trPr>
        <w:tc>
          <w:tcPr>
            <w:tcW w:w="2880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результатов инновационной работы </w:t>
            </w:r>
          </w:p>
        </w:tc>
        <w:tc>
          <w:tcPr>
            <w:tcW w:w="2340" w:type="dxa"/>
            <w:gridSpan w:val="3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Семинары, конференции, фестивали разного уровня</w:t>
            </w:r>
          </w:p>
        </w:tc>
        <w:tc>
          <w:tcPr>
            <w:tcW w:w="1443" w:type="dxa"/>
          </w:tcPr>
          <w:p w:rsidR="00455628" w:rsidRPr="00C86886" w:rsidRDefault="00E85A23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 2022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презентации, мастер-классы, доклады, публикации на региональном и муниципальном уровне</w:t>
            </w:r>
          </w:p>
        </w:tc>
      </w:tr>
      <w:tr w:rsidR="00455628" w:rsidRPr="00C86886" w:rsidTr="00455628">
        <w:trPr>
          <w:trHeight w:val="1411"/>
        </w:trPr>
        <w:tc>
          <w:tcPr>
            <w:tcW w:w="2880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мониторинг и определение количественных и качественных показателей эффективности использования в педагогической практике методических средств </w:t>
            </w:r>
          </w:p>
        </w:tc>
        <w:tc>
          <w:tcPr>
            <w:tcW w:w="2340" w:type="dxa"/>
            <w:gridSpan w:val="3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диагностики </w:t>
            </w:r>
          </w:p>
        </w:tc>
        <w:tc>
          <w:tcPr>
            <w:tcW w:w="1443" w:type="dxa"/>
          </w:tcPr>
          <w:p w:rsidR="00455628" w:rsidRPr="00E85A23" w:rsidRDefault="00E85A23" w:rsidP="00E85A2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5A2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E85A2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85A23">
              <w:rPr>
                <w:rFonts w:ascii="Times New Roman" w:hAnsi="Times New Roman" w:cs="Times New Roman"/>
                <w:sz w:val="28"/>
                <w:szCs w:val="28"/>
              </w:rPr>
              <w:t>ай 2022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таблица</w:t>
            </w:r>
          </w:p>
        </w:tc>
      </w:tr>
      <w:tr w:rsidR="00455628" w:rsidRPr="00C86886" w:rsidTr="00455628">
        <w:trPr>
          <w:trHeight w:val="1411"/>
        </w:trPr>
        <w:tc>
          <w:tcPr>
            <w:tcW w:w="2880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мониторинг и определение количественных и качественных показателей эффективности работы с детьми </w:t>
            </w:r>
          </w:p>
        </w:tc>
        <w:tc>
          <w:tcPr>
            <w:tcW w:w="2340" w:type="dxa"/>
            <w:gridSpan w:val="3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диагностики, (беседы, наблюдения)</w:t>
            </w:r>
          </w:p>
        </w:tc>
        <w:tc>
          <w:tcPr>
            <w:tcW w:w="1443" w:type="dxa"/>
          </w:tcPr>
          <w:p w:rsidR="00455628" w:rsidRPr="00E85A23" w:rsidRDefault="00E85A23" w:rsidP="00E85A23">
            <w:pPr>
              <w:rPr>
                <w:rFonts w:ascii="Times New Roman" w:hAnsi="Times New Roman" w:cs="Times New Roman"/>
                <w:lang w:eastAsia="ru-RU"/>
              </w:rPr>
            </w:pPr>
            <w:r w:rsidRPr="00E85A2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E85A2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85A23">
              <w:rPr>
                <w:rFonts w:ascii="Times New Roman" w:hAnsi="Times New Roman" w:cs="Times New Roman"/>
                <w:sz w:val="28"/>
                <w:szCs w:val="28"/>
              </w:rPr>
              <w:t>ай 2022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лист</w:t>
            </w:r>
          </w:p>
        </w:tc>
      </w:tr>
      <w:tr w:rsidR="00455628" w:rsidRPr="00C86886" w:rsidTr="00455628">
        <w:trPr>
          <w:trHeight w:val="1411"/>
        </w:trPr>
        <w:tc>
          <w:tcPr>
            <w:tcW w:w="2880" w:type="dxa"/>
            <w:gridSpan w:val="2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мониторинг и определение количественных и качественных показателей эффективности работы с родителями </w:t>
            </w:r>
          </w:p>
        </w:tc>
        <w:tc>
          <w:tcPr>
            <w:tcW w:w="2340" w:type="dxa"/>
            <w:gridSpan w:val="3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диагностики, (анкетирование, результаты участия родителей в мероприятиях)</w:t>
            </w:r>
          </w:p>
        </w:tc>
        <w:tc>
          <w:tcPr>
            <w:tcW w:w="1443" w:type="dxa"/>
          </w:tcPr>
          <w:p w:rsidR="00455628" w:rsidRPr="00E85A23" w:rsidRDefault="00E85A23" w:rsidP="00E85A23">
            <w:pPr>
              <w:rPr>
                <w:rFonts w:ascii="Times New Roman" w:hAnsi="Times New Roman" w:cs="Times New Roman"/>
                <w:lang w:eastAsia="ru-RU"/>
              </w:rPr>
            </w:pPr>
            <w:r w:rsidRPr="00E85A2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E85A2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E85A23">
              <w:rPr>
                <w:rFonts w:ascii="Times New Roman" w:hAnsi="Times New Roman" w:cs="Times New Roman"/>
                <w:sz w:val="28"/>
                <w:szCs w:val="28"/>
              </w:rPr>
              <w:t>ай 2022</w:t>
            </w:r>
          </w:p>
        </w:tc>
        <w:tc>
          <w:tcPr>
            <w:tcW w:w="2835" w:type="dxa"/>
          </w:tcPr>
          <w:p w:rsidR="00455628" w:rsidRPr="00C86886" w:rsidRDefault="00455628" w:rsidP="001B31B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Анкеты, итоговая таблица</w:t>
            </w:r>
          </w:p>
        </w:tc>
      </w:tr>
    </w:tbl>
    <w:p w:rsidR="00455628" w:rsidRDefault="00455628" w:rsidP="00455628">
      <w:pPr>
        <w:tabs>
          <w:tab w:val="left" w:pos="993"/>
        </w:tabs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</w:p>
    <w:p w:rsidR="00455628" w:rsidRDefault="00455628" w:rsidP="00455628">
      <w:pPr>
        <w:tabs>
          <w:tab w:val="left" w:pos="993"/>
        </w:tabs>
        <w:spacing w:after="0" w:line="240" w:lineRule="auto"/>
        <w:ind w:right="53"/>
        <w:jc w:val="center"/>
        <w:rPr>
          <w:rFonts w:ascii="Times New Roman" w:hAnsi="Times New Roman"/>
          <w:b/>
          <w:sz w:val="28"/>
          <w:szCs w:val="28"/>
        </w:rPr>
      </w:pPr>
    </w:p>
    <w:p w:rsidR="000C4C3B" w:rsidRPr="000C4C3B" w:rsidRDefault="000C4C3B" w:rsidP="000C4C3B">
      <w:pPr>
        <w:ind w:firstLine="708"/>
      </w:pPr>
    </w:p>
    <w:sectPr w:rsidR="000C4C3B" w:rsidRPr="000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7B5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37"/>
    <w:rsid w:val="00025AAE"/>
    <w:rsid w:val="000C4C3B"/>
    <w:rsid w:val="000D67EA"/>
    <w:rsid w:val="00400F37"/>
    <w:rsid w:val="00455628"/>
    <w:rsid w:val="00487E15"/>
    <w:rsid w:val="009D24CB"/>
    <w:rsid w:val="00D814EA"/>
    <w:rsid w:val="00E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C3B"/>
    <w:pPr>
      <w:spacing w:after="0" w:line="240" w:lineRule="auto"/>
    </w:pPr>
  </w:style>
  <w:style w:type="table" w:styleId="a4">
    <w:name w:val="Table Grid"/>
    <w:basedOn w:val="a1"/>
    <w:uiPriority w:val="39"/>
    <w:rsid w:val="000C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2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556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C3B"/>
    <w:pPr>
      <w:spacing w:after="0" w:line="240" w:lineRule="auto"/>
    </w:pPr>
  </w:style>
  <w:style w:type="table" w:styleId="a4">
    <w:name w:val="Table Grid"/>
    <w:basedOn w:val="a1"/>
    <w:uiPriority w:val="39"/>
    <w:rsid w:val="000C4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62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4556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2021-01-18T03:01:00Z</cp:lastPrinted>
  <dcterms:created xsi:type="dcterms:W3CDTF">2020-08-24T07:53:00Z</dcterms:created>
  <dcterms:modified xsi:type="dcterms:W3CDTF">2021-02-09T08:25:00Z</dcterms:modified>
</cp:coreProperties>
</file>